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EB3" w:rsidRPr="00BA6B4A" w:rsidRDefault="00987EB3" w:rsidP="00987EB3">
      <w:pPr>
        <w:jc w:val="right"/>
        <w:rPr>
          <w:rFonts w:asciiTheme="minorHAnsi" w:hAnsiTheme="minorHAnsi" w:cstheme="minorHAnsi"/>
          <w:sz w:val="22"/>
          <w:szCs w:val="22"/>
        </w:rPr>
      </w:pPr>
      <w:bookmarkStart w:id="0" w:name="_GoBack"/>
      <w:bookmarkEnd w:id="0"/>
      <w:r w:rsidRPr="00BA6B4A">
        <w:rPr>
          <w:rFonts w:asciiTheme="minorHAnsi" w:hAnsiTheme="minorHAnsi" w:cstheme="minorHAnsi"/>
          <w:sz w:val="22"/>
          <w:szCs w:val="22"/>
        </w:rPr>
        <w:t>Teléfono 012</w:t>
      </w:r>
    </w:p>
    <w:p w:rsidR="00987EB3" w:rsidRPr="00BA6B4A" w:rsidRDefault="00987EB3" w:rsidP="00987EB3">
      <w:pPr>
        <w:jc w:val="right"/>
        <w:rPr>
          <w:rFonts w:asciiTheme="minorHAnsi" w:hAnsiTheme="minorHAnsi" w:cstheme="minorHAnsi"/>
          <w:sz w:val="22"/>
          <w:szCs w:val="22"/>
        </w:rPr>
      </w:pPr>
      <w:r w:rsidRPr="00BA6B4A">
        <w:rPr>
          <w:rFonts w:asciiTheme="minorHAnsi" w:hAnsiTheme="minorHAnsi" w:cstheme="minorHAnsi"/>
          <w:sz w:val="22"/>
          <w:szCs w:val="22"/>
        </w:rPr>
        <w:t>Procedimiento nº 1591</w:t>
      </w:r>
    </w:p>
    <w:p w:rsidR="00987EB3" w:rsidRPr="00BA6B4A" w:rsidRDefault="00987EB3" w:rsidP="00987EB3">
      <w:pPr>
        <w:rPr>
          <w:rFonts w:asciiTheme="minorHAnsi" w:hAnsiTheme="minorHAnsi" w:cstheme="minorHAnsi"/>
          <w:sz w:val="22"/>
          <w:szCs w:val="22"/>
        </w:rPr>
      </w:pPr>
    </w:p>
    <w:p w:rsidR="00987EB3" w:rsidRPr="00BA6B4A" w:rsidRDefault="00987EB3" w:rsidP="00A92081">
      <w:pPr>
        <w:pBdr>
          <w:top w:val="double" w:sz="4" w:space="0" w:color="auto"/>
          <w:left w:val="double" w:sz="4" w:space="6" w:color="auto"/>
          <w:bottom w:val="double" w:sz="4" w:space="1" w:color="auto"/>
          <w:right w:val="double" w:sz="4" w:space="31" w:color="auto"/>
        </w:pBdr>
        <w:shd w:val="clear" w:color="auto" w:fill="E7E6E6" w:themeFill="background2"/>
        <w:ind w:left="142" w:right="-143"/>
        <w:jc w:val="center"/>
        <w:rPr>
          <w:rFonts w:asciiTheme="minorHAnsi" w:hAnsiTheme="minorHAnsi" w:cstheme="minorHAnsi"/>
          <w:b/>
          <w:sz w:val="22"/>
          <w:szCs w:val="22"/>
        </w:rPr>
      </w:pPr>
      <w:r w:rsidRPr="00BA6B4A">
        <w:rPr>
          <w:rFonts w:asciiTheme="minorHAnsi" w:hAnsiTheme="minorHAnsi" w:cstheme="minorHAnsi"/>
          <w:b/>
          <w:sz w:val="22"/>
          <w:szCs w:val="22"/>
        </w:rPr>
        <w:t>SOLICITUD DE CANCELACIÓN DE LA INSCRIPCIÓN EN EL REGISTRO GENERAL DE ENTIDADES DE VOLUNTARIADO DE LA REGIÓN DE MURCIA (RGEVRM)</w:t>
      </w:r>
    </w:p>
    <w:p w:rsidR="00987EB3" w:rsidRPr="00BA6B4A" w:rsidRDefault="00987EB3" w:rsidP="00987EB3">
      <w:pPr>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6"/>
        <w:gridCol w:w="704"/>
        <w:gridCol w:w="288"/>
        <w:gridCol w:w="709"/>
        <w:gridCol w:w="1276"/>
        <w:gridCol w:w="709"/>
        <w:gridCol w:w="482"/>
        <w:gridCol w:w="226"/>
        <w:gridCol w:w="345"/>
        <w:gridCol w:w="540"/>
        <w:gridCol w:w="180"/>
        <w:gridCol w:w="2479"/>
      </w:tblGrid>
      <w:tr w:rsidR="00987EB3" w:rsidRPr="00BA6B4A" w:rsidTr="00B304EC">
        <w:trPr>
          <w:trHeight w:val="364"/>
        </w:trPr>
        <w:tc>
          <w:tcPr>
            <w:tcW w:w="9322" w:type="dxa"/>
            <w:gridSpan w:val="13"/>
            <w:shd w:val="clear" w:color="auto" w:fill="D9D9D9"/>
            <w:vAlign w:val="center"/>
          </w:tcPr>
          <w:p w:rsidR="00987EB3" w:rsidRPr="00BA6B4A" w:rsidRDefault="00987EB3" w:rsidP="00B304EC">
            <w:pPr>
              <w:rPr>
                <w:rFonts w:asciiTheme="minorHAnsi" w:hAnsiTheme="minorHAnsi" w:cstheme="minorHAnsi"/>
                <w:b/>
                <w:sz w:val="22"/>
                <w:szCs w:val="22"/>
              </w:rPr>
            </w:pPr>
            <w:r w:rsidRPr="00BA6B4A">
              <w:rPr>
                <w:rFonts w:asciiTheme="minorHAnsi" w:hAnsiTheme="minorHAnsi" w:cstheme="minorHAnsi"/>
                <w:b/>
                <w:sz w:val="22"/>
                <w:szCs w:val="22"/>
              </w:rPr>
              <w:t>1. DATOS DE LA ENTIDAD SOLICITANTE Y DEL REPRESENTANTE LEGAL</w:t>
            </w:r>
          </w:p>
        </w:tc>
      </w:tr>
      <w:tr w:rsidR="00987EB3" w:rsidRPr="00BA6B4A" w:rsidTr="00B304EC">
        <w:trPr>
          <w:trHeight w:val="397"/>
        </w:trPr>
        <w:tc>
          <w:tcPr>
            <w:tcW w:w="2088" w:type="dxa"/>
            <w:gridSpan w:val="3"/>
            <w:shd w:val="clear" w:color="auto" w:fill="auto"/>
            <w:vAlign w:val="center"/>
          </w:tcPr>
          <w:p w:rsidR="00987EB3" w:rsidRPr="00BA6B4A" w:rsidRDefault="00987EB3" w:rsidP="00B304EC">
            <w:pPr>
              <w:rPr>
                <w:rFonts w:asciiTheme="minorHAnsi" w:hAnsiTheme="minorHAnsi" w:cstheme="minorHAnsi"/>
                <w:sz w:val="22"/>
                <w:szCs w:val="22"/>
              </w:rPr>
            </w:pPr>
            <w:r w:rsidRPr="00BA6B4A">
              <w:rPr>
                <w:rFonts w:asciiTheme="minorHAnsi" w:hAnsiTheme="minorHAnsi" w:cstheme="minorHAnsi"/>
                <w:sz w:val="22"/>
                <w:szCs w:val="22"/>
              </w:rPr>
              <w:t>Nombre de la Entidad</w:t>
            </w:r>
          </w:p>
        </w:tc>
        <w:tc>
          <w:tcPr>
            <w:tcW w:w="7234" w:type="dxa"/>
            <w:gridSpan w:val="10"/>
            <w:shd w:val="clear" w:color="auto" w:fill="auto"/>
          </w:tcPr>
          <w:p w:rsidR="00987EB3" w:rsidRPr="00BA6B4A" w:rsidRDefault="00987EB3" w:rsidP="00B304EC">
            <w:pPr>
              <w:jc w:val="center"/>
              <w:rPr>
                <w:rFonts w:asciiTheme="minorHAnsi" w:hAnsiTheme="minorHAnsi" w:cstheme="minorHAnsi"/>
                <w:sz w:val="22"/>
                <w:szCs w:val="22"/>
              </w:rPr>
            </w:pPr>
          </w:p>
        </w:tc>
      </w:tr>
      <w:tr w:rsidR="00987EB3" w:rsidRPr="00BA6B4A" w:rsidTr="00B304EC">
        <w:trPr>
          <w:trHeight w:val="397"/>
        </w:trPr>
        <w:tc>
          <w:tcPr>
            <w:tcW w:w="1384" w:type="dxa"/>
            <w:gridSpan w:val="2"/>
            <w:shd w:val="clear" w:color="auto" w:fill="auto"/>
            <w:vAlign w:val="center"/>
          </w:tcPr>
          <w:p w:rsidR="00987EB3" w:rsidRPr="00BA6B4A" w:rsidRDefault="00987EB3" w:rsidP="00B304EC">
            <w:pPr>
              <w:rPr>
                <w:rFonts w:asciiTheme="minorHAnsi" w:hAnsiTheme="minorHAnsi" w:cstheme="minorHAnsi"/>
                <w:sz w:val="22"/>
                <w:szCs w:val="22"/>
              </w:rPr>
            </w:pPr>
            <w:r w:rsidRPr="00BA6B4A">
              <w:rPr>
                <w:rFonts w:asciiTheme="minorHAnsi" w:hAnsiTheme="minorHAnsi" w:cstheme="minorHAnsi"/>
                <w:sz w:val="22"/>
                <w:szCs w:val="22"/>
              </w:rPr>
              <w:t>Nº RGEVRM</w:t>
            </w:r>
          </w:p>
        </w:tc>
        <w:tc>
          <w:tcPr>
            <w:tcW w:w="2977" w:type="dxa"/>
            <w:gridSpan w:val="4"/>
            <w:shd w:val="clear" w:color="auto" w:fill="auto"/>
            <w:vAlign w:val="center"/>
          </w:tcPr>
          <w:p w:rsidR="00987EB3" w:rsidRPr="00BA6B4A" w:rsidRDefault="00987EB3" w:rsidP="00B304EC">
            <w:pPr>
              <w:jc w:val="center"/>
              <w:rPr>
                <w:rFonts w:asciiTheme="minorHAnsi" w:hAnsiTheme="minorHAnsi" w:cstheme="minorHAnsi"/>
                <w:sz w:val="22"/>
                <w:szCs w:val="22"/>
              </w:rPr>
            </w:pPr>
          </w:p>
        </w:tc>
        <w:tc>
          <w:tcPr>
            <w:tcW w:w="1417" w:type="dxa"/>
            <w:gridSpan w:val="3"/>
            <w:shd w:val="clear" w:color="auto" w:fill="auto"/>
            <w:vAlign w:val="center"/>
          </w:tcPr>
          <w:p w:rsidR="00987EB3" w:rsidRPr="00BA6B4A" w:rsidRDefault="00987EB3" w:rsidP="00B304EC">
            <w:pPr>
              <w:jc w:val="center"/>
              <w:rPr>
                <w:rFonts w:asciiTheme="minorHAnsi" w:hAnsiTheme="minorHAnsi" w:cstheme="minorHAnsi"/>
                <w:sz w:val="22"/>
                <w:szCs w:val="22"/>
              </w:rPr>
            </w:pPr>
            <w:r w:rsidRPr="00BA6B4A">
              <w:rPr>
                <w:rFonts w:asciiTheme="minorHAnsi" w:hAnsiTheme="minorHAnsi" w:cstheme="minorHAnsi"/>
                <w:sz w:val="22"/>
                <w:szCs w:val="22"/>
              </w:rPr>
              <w:t>CIF</w:t>
            </w:r>
          </w:p>
        </w:tc>
        <w:tc>
          <w:tcPr>
            <w:tcW w:w="3544" w:type="dxa"/>
            <w:gridSpan w:val="4"/>
            <w:shd w:val="clear" w:color="auto" w:fill="auto"/>
            <w:vAlign w:val="center"/>
          </w:tcPr>
          <w:p w:rsidR="00987EB3" w:rsidRPr="00BA6B4A" w:rsidRDefault="00987EB3" w:rsidP="00B304EC">
            <w:pPr>
              <w:jc w:val="center"/>
              <w:rPr>
                <w:rFonts w:asciiTheme="minorHAnsi" w:hAnsiTheme="minorHAnsi" w:cstheme="minorHAnsi"/>
                <w:sz w:val="22"/>
                <w:szCs w:val="22"/>
              </w:rPr>
            </w:pPr>
          </w:p>
        </w:tc>
      </w:tr>
      <w:tr w:rsidR="00987EB3" w:rsidRPr="00BA6B4A" w:rsidTr="00B304EC">
        <w:trPr>
          <w:trHeight w:val="397"/>
        </w:trPr>
        <w:tc>
          <w:tcPr>
            <w:tcW w:w="1188" w:type="dxa"/>
            <w:shd w:val="clear" w:color="auto" w:fill="auto"/>
            <w:vAlign w:val="center"/>
          </w:tcPr>
          <w:p w:rsidR="00987EB3" w:rsidRPr="00BA6B4A" w:rsidRDefault="00987EB3" w:rsidP="00B304EC">
            <w:pPr>
              <w:rPr>
                <w:rFonts w:asciiTheme="minorHAnsi" w:hAnsiTheme="minorHAnsi" w:cstheme="minorHAnsi"/>
                <w:sz w:val="22"/>
                <w:szCs w:val="22"/>
              </w:rPr>
            </w:pPr>
            <w:r w:rsidRPr="00BA6B4A">
              <w:rPr>
                <w:rFonts w:asciiTheme="minorHAnsi" w:hAnsiTheme="minorHAnsi" w:cstheme="minorHAnsi"/>
                <w:sz w:val="22"/>
                <w:szCs w:val="22"/>
              </w:rPr>
              <w:t>Dirección</w:t>
            </w:r>
          </w:p>
        </w:tc>
        <w:tc>
          <w:tcPr>
            <w:tcW w:w="8134" w:type="dxa"/>
            <w:gridSpan w:val="12"/>
            <w:shd w:val="clear" w:color="auto" w:fill="auto"/>
          </w:tcPr>
          <w:p w:rsidR="00987EB3" w:rsidRPr="00BA6B4A" w:rsidRDefault="00987EB3" w:rsidP="00B304EC">
            <w:pPr>
              <w:jc w:val="center"/>
              <w:rPr>
                <w:rFonts w:asciiTheme="minorHAnsi" w:hAnsiTheme="minorHAnsi" w:cstheme="minorHAnsi"/>
                <w:sz w:val="22"/>
                <w:szCs w:val="22"/>
              </w:rPr>
            </w:pPr>
          </w:p>
        </w:tc>
      </w:tr>
      <w:tr w:rsidR="00987EB3" w:rsidRPr="00BA6B4A" w:rsidTr="00B304EC">
        <w:trPr>
          <w:trHeight w:val="397"/>
        </w:trPr>
        <w:tc>
          <w:tcPr>
            <w:tcW w:w="1188" w:type="dxa"/>
            <w:shd w:val="clear" w:color="auto" w:fill="auto"/>
            <w:vAlign w:val="center"/>
          </w:tcPr>
          <w:p w:rsidR="00987EB3" w:rsidRPr="00BA6B4A" w:rsidRDefault="00987EB3" w:rsidP="00B304EC">
            <w:pPr>
              <w:rPr>
                <w:rFonts w:asciiTheme="minorHAnsi" w:hAnsiTheme="minorHAnsi" w:cstheme="minorHAnsi"/>
                <w:sz w:val="22"/>
                <w:szCs w:val="22"/>
              </w:rPr>
            </w:pPr>
            <w:r w:rsidRPr="00BA6B4A">
              <w:rPr>
                <w:rFonts w:asciiTheme="minorHAnsi" w:hAnsiTheme="minorHAnsi" w:cstheme="minorHAnsi"/>
                <w:sz w:val="22"/>
                <w:szCs w:val="22"/>
              </w:rPr>
              <w:t>Municipio</w:t>
            </w:r>
          </w:p>
        </w:tc>
        <w:tc>
          <w:tcPr>
            <w:tcW w:w="4364" w:type="dxa"/>
            <w:gridSpan w:val="7"/>
            <w:shd w:val="clear" w:color="auto" w:fill="auto"/>
          </w:tcPr>
          <w:p w:rsidR="00987EB3" w:rsidRPr="00BA6B4A" w:rsidRDefault="00987EB3" w:rsidP="00B304EC">
            <w:pPr>
              <w:jc w:val="center"/>
              <w:rPr>
                <w:rFonts w:asciiTheme="minorHAnsi" w:hAnsiTheme="minorHAnsi" w:cstheme="minorHAnsi"/>
                <w:sz w:val="22"/>
                <w:szCs w:val="22"/>
              </w:rPr>
            </w:pPr>
          </w:p>
        </w:tc>
        <w:tc>
          <w:tcPr>
            <w:tcW w:w="1111" w:type="dxa"/>
            <w:gridSpan w:val="3"/>
            <w:shd w:val="clear" w:color="auto" w:fill="auto"/>
            <w:vAlign w:val="center"/>
          </w:tcPr>
          <w:p w:rsidR="00987EB3" w:rsidRPr="00BA6B4A" w:rsidRDefault="00987EB3" w:rsidP="00B304EC">
            <w:pPr>
              <w:jc w:val="center"/>
              <w:rPr>
                <w:rFonts w:asciiTheme="minorHAnsi" w:hAnsiTheme="minorHAnsi" w:cstheme="minorHAnsi"/>
                <w:sz w:val="22"/>
                <w:szCs w:val="22"/>
              </w:rPr>
            </w:pPr>
            <w:r w:rsidRPr="00BA6B4A">
              <w:rPr>
                <w:rFonts w:asciiTheme="minorHAnsi" w:hAnsiTheme="minorHAnsi" w:cstheme="minorHAnsi"/>
                <w:sz w:val="22"/>
                <w:szCs w:val="22"/>
              </w:rPr>
              <w:t>C.P.</w:t>
            </w:r>
          </w:p>
        </w:tc>
        <w:tc>
          <w:tcPr>
            <w:tcW w:w="2659" w:type="dxa"/>
            <w:gridSpan w:val="2"/>
            <w:shd w:val="clear" w:color="auto" w:fill="auto"/>
          </w:tcPr>
          <w:p w:rsidR="00987EB3" w:rsidRPr="00BA6B4A" w:rsidRDefault="00987EB3" w:rsidP="00B304EC">
            <w:pPr>
              <w:jc w:val="center"/>
              <w:rPr>
                <w:rFonts w:asciiTheme="minorHAnsi" w:hAnsiTheme="minorHAnsi" w:cstheme="minorHAnsi"/>
                <w:sz w:val="22"/>
                <w:szCs w:val="22"/>
              </w:rPr>
            </w:pPr>
          </w:p>
        </w:tc>
      </w:tr>
      <w:tr w:rsidR="00987EB3" w:rsidRPr="00BA6B4A" w:rsidTr="00B304EC">
        <w:trPr>
          <w:trHeight w:val="397"/>
        </w:trPr>
        <w:tc>
          <w:tcPr>
            <w:tcW w:w="2376" w:type="dxa"/>
            <w:gridSpan w:val="4"/>
            <w:shd w:val="clear" w:color="auto" w:fill="auto"/>
            <w:vAlign w:val="center"/>
          </w:tcPr>
          <w:p w:rsidR="00987EB3" w:rsidRPr="00BA6B4A" w:rsidRDefault="00987EB3" w:rsidP="00B304EC">
            <w:pPr>
              <w:rPr>
                <w:rFonts w:asciiTheme="minorHAnsi" w:hAnsiTheme="minorHAnsi" w:cstheme="minorHAnsi"/>
                <w:sz w:val="22"/>
                <w:szCs w:val="22"/>
              </w:rPr>
            </w:pPr>
            <w:r w:rsidRPr="00BA6B4A">
              <w:rPr>
                <w:rFonts w:asciiTheme="minorHAnsi" w:hAnsiTheme="minorHAnsi" w:cstheme="minorHAnsi"/>
                <w:sz w:val="22"/>
                <w:szCs w:val="22"/>
              </w:rPr>
              <w:t>Nombre y Apellidos del Representante Legal</w:t>
            </w:r>
          </w:p>
        </w:tc>
        <w:tc>
          <w:tcPr>
            <w:tcW w:w="3747" w:type="dxa"/>
            <w:gridSpan w:val="6"/>
            <w:shd w:val="clear" w:color="auto" w:fill="auto"/>
            <w:vAlign w:val="center"/>
          </w:tcPr>
          <w:p w:rsidR="00987EB3" w:rsidRPr="00BA6B4A" w:rsidRDefault="00987EB3" w:rsidP="00B304EC">
            <w:pPr>
              <w:jc w:val="center"/>
              <w:rPr>
                <w:rFonts w:asciiTheme="minorHAnsi" w:hAnsiTheme="minorHAnsi" w:cstheme="minorHAnsi"/>
                <w:sz w:val="22"/>
                <w:szCs w:val="22"/>
              </w:rPr>
            </w:pPr>
          </w:p>
        </w:tc>
        <w:tc>
          <w:tcPr>
            <w:tcW w:w="720" w:type="dxa"/>
            <w:gridSpan w:val="2"/>
            <w:shd w:val="clear" w:color="auto" w:fill="auto"/>
            <w:vAlign w:val="center"/>
          </w:tcPr>
          <w:p w:rsidR="00987EB3" w:rsidRPr="00BA6B4A" w:rsidRDefault="00987EB3" w:rsidP="00B304EC">
            <w:pPr>
              <w:jc w:val="center"/>
              <w:rPr>
                <w:rFonts w:asciiTheme="minorHAnsi" w:hAnsiTheme="minorHAnsi" w:cstheme="minorHAnsi"/>
                <w:sz w:val="22"/>
                <w:szCs w:val="22"/>
              </w:rPr>
            </w:pPr>
            <w:r w:rsidRPr="00BA6B4A">
              <w:rPr>
                <w:rFonts w:asciiTheme="minorHAnsi" w:hAnsiTheme="minorHAnsi" w:cstheme="minorHAnsi"/>
                <w:sz w:val="22"/>
                <w:szCs w:val="22"/>
              </w:rPr>
              <w:t>DNI/NIF</w:t>
            </w:r>
          </w:p>
        </w:tc>
        <w:tc>
          <w:tcPr>
            <w:tcW w:w="2479" w:type="dxa"/>
            <w:shd w:val="clear" w:color="auto" w:fill="auto"/>
            <w:vAlign w:val="center"/>
          </w:tcPr>
          <w:p w:rsidR="00987EB3" w:rsidRPr="00BA6B4A" w:rsidRDefault="00987EB3" w:rsidP="00B304EC">
            <w:pPr>
              <w:jc w:val="center"/>
              <w:rPr>
                <w:rFonts w:asciiTheme="minorHAnsi" w:hAnsiTheme="minorHAnsi" w:cstheme="minorHAnsi"/>
                <w:sz w:val="22"/>
                <w:szCs w:val="22"/>
              </w:rPr>
            </w:pPr>
          </w:p>
        </w:tc>
      </w:tr>
      <w:tr w:rsidR="00987EB3" w:rsidRPr="00BA6B4A" w:rsidTr="00B304EC">
        <w:trPr>
          <w:trHeight w:val="397"/>
        </w:trPr>
        <w:tc>
          <w:tcPr>
            <w:tcW w:w="2376" w:type="dxa"/>
            <w:gridSpan w:val="4"/>
            <w:shd w:val="clear" w:color="auto" w:fill="auto"/>
            <w:vAlign w:val="center"/>
          </w:tcPr>
          <w:p w:rsidR="00987EB3" w:rsidRPr="00BA6B4A" w:rsidRDefault="00987EB3" w:rsidP="00B304EC">
            <w:pPr>
              <w:rPr>
                <w:rFonts w:asciiTheme="minorHAnsi" w:hAnsiTheme="minorHAnsi" w:cstheme="minorHAnsi"/>
                <w:sz w:val="22"/>
                <w:szCs w:val="22"/>
              </w:rPr>
            </w:pPr>
            <w:r w:rsidRPr="00BA6B4A">
              <w:rPr>
                <w:rFonts w:asciiTheme="minorHAnsi" w:hAnsiTheme="minorHAnsi" w:cstheme="minorHAnsi"/>
                <w:sz w:val="22"/>
                <w:szCs w:val="22"/>
              </w:rPr>
              <w:t>Cargo (representación que ostenta)</w:t>
            </w:r>
          </w:p>
        </w:tc>
        <w:tc>
          <w:tcPr>
            <w:tcW w:w="6946" w:type="dxa"/>
            <w:gridSpan w:val="9"/>
            <w:shd w:val="clear" w:color="auto" w:fill="auto"/>
            <w:vAlign w:val="center"/>
          </w:tcPr>
          <w:p w:rsidR="00987EB3" w:rsidRPr="00BA6B4A" w:rsidRDefault="00987EB3" w:rsidP="00B304EC">
            <w:pPr>
              <w:jc w:val="center"/>
              <w:rPr>
                <w:rFonts w:asciiTheme="minorHAnsi" w:hAnsiTheme="minorHAnsi" w:cstheme="minorHAnsi"/>
                <w:sz w:val="22"/>
                <w:szCs w:val="22"/>
              </w:rPr>
            </w:pPr>
          </w:p>
        </w:tc>
      </w:tr>
      <w:tr w:rsidR="00987EB3" w:rsidRPr="00BA6B4A" w:rsidTr="00B304EC">
        <w:trPr>
          <w:trHeight w:val="397"/>
        </w:trPr>
        <w:tc>
          <w:tcPr>
            <w:tcW w:w="2376" w:type="dxa"/>
            <w:gridSpan w:val="4"/>
            <w:shd w:val="clear" w:color="auto" w:fill="auto"/>
            <w:vAlign w:val="center"/>
          </w:tcPr>
          <w:p w:rsidR="00987EB3" w:rsidRPr="00BA6B4A" w:rsidRDefault="00987EB3" w:rsidP="00B304EC">
            <w:pPr>
              <w:rPr>
                <w:rFonts w:asciiTheme="minorHAnsi" w:hAnsiTheme="minorHAnsi" w:cstheme="minorHAnsi"/>
                <w:sz w:val="22"/>
                <w:szCs w:val="22"/>
              </w:rPr>
            </w:pPr>
            <w:r w:rsidRPr="00BA6B4A">
              <w:rPr>
                <w:rFonts w:asciiTheme="minorHAnsi" w:hAnsiTheme="minorHAnsi" w:cstheme="minorHAnsi"/>
                <w:sz w:val="22"/>
                <w:szCs w:val="22"/>
              </w:rPr>
              <w:t>Persona de Contacto</w:t>
            </w:r>
          </w:p>
        </w:tc>
        <w:tc>
          <w:tcPr>
            <w:tcW w:w="6946" w:type="dxa"/>
            <w:gridSpan w:val="9"/>
            <w:shd w:val="clear" w:color="auto" w:fill="auto"/>
            <w:vAlign w:val="center"/>
          </w:tcPr>
          <w:p w:rsidR="00987EB3" w:rsidRPr="00BA6B4A" w:rsidRDefault="00987EB3" w:rsidP="00B304EC">
            <w:pPr>
              <w:rPr>
                <w:rFonts w:asciiTheme="minorHAnsi" w:hAnsiTheme="minorHAnsi" w:cstheme="minorHAnsi"/>
                <w:sz w:val="22"/>
                <w:szCs w:val="22"/>
              </w:rPr>
            </w:pPr>
          </w:p>
        </w:tc>
      </w:tr>
      <w:tr w:rsidR="00987EB3" w:rsidRPr="00BA6B4A" w:rsidTr="00B304EC">
        <w:trPr>
          <w:trHeight w:val="397"/>
        </w:trPr>
        <w:tc>
          <w:tcPr>
            <w:tcW w:w="1384" w:type="dxa"/>
            <w:gridSpan w:val="2"/>
            <w:shd w:val="clear" w:color="auto" w:fill="auto"/>
            <w:vAlign w:val="center"/>
          </w:tcPr>
          <w:p w:rsidR="00987EB3" w:rsidRPr="00BA6B4A" w:rsidRDefault="00987EB3" w:rsidP="00B304EC">
            <w:pPr>
              <w:rPr>
                <w:rFonts w:asciiTheme="minorHAnsi" w:hAnsiTheme="minorHAnsi" w:cstheme="minorHAnsi"/>
                <w:sz w:val="22"/>
                <w:szCs w:val="22"/>
              </w:rPr>
            </w:pPr>
            <w:r w:rsidRPr="00BA6B4A">
              <w:rPr>
                <w:rFonts w:asciiTheme="minorHAnsi" w:hAnsiTheme="minorHAnsi" w:cstheme="minorHAnsi"/>
                <w:sz w:val="22"/>
                <w:szCs w:val="22"/>
              </w:rPr>
              <w:t>Teléfono</w:t>
            </w:r>
          </w:p>
        </w:tc>
        <w:tc>
          <w:tcPr>
            <w:tcW w:w="1701" w:type="dxa"/>
            <w:gridSpan w:val="3"/>
            <w:shd w:val="clear" w:color="auto" w:fill="auto"/>
            <w:vAlign w:val="center"/>
          </w:tcPr>
          <w:p w:rsidR="00987EB3" w:rsidRPr="00BA6B4A" w:rsidRDefault="00987EB3" w:rsidP="00B304EC">
            <w:pPr>
              <w:rPr>
                <w:rFonts w:asciiTheme="minorHAnsi" w:hAnsiTheme="minorHAnsi" w:cstheme="minorHAnsi"/>
                <w:sz w:val="22"/>
                <w:szCs w:val="22"/>
              </w:rPr>
            </w:pPr>
          </w:p>
        </w:tc>
        <w:tc>
          <w:tcPr>
            <w:tcW w:w="1985" w:type="dxa"/>
            <w:gridSpan w:val="2"/>
            <w:shd w:val="clear" w:color="auto" w:fill="auto"/>
            <w:vAlign w:val="center"/>
          </w:tcPr>
          <w:p w:rsidR="00987EB3" w:rsidRPr="00BA6B4A" w:rsidRDefault="00987EB3" w:rsidP="00B304EC">
            <w:pPr>
              <w:rPr>
                <w:rFonts w:asciiTheme="minorHAnsi" w:hAnsiTheme="minorHAnsi" w:cstheme="minorHAnsi"/>
                <w:sz w:val="22"/>
                <w:szCs w:val="22"/>
              </w:rPr>
            </w:pPr>
            <w:r w:rsidRPr="00BA6B4A">
              <w:rPr>
                <w:rFonts w:asciiTheme="minorHAnsi" w:hAnsiTheme="minorHAnsi" w:cstheme="minorHAnsi"/>
                <w:sz w:val="22"/>
                <w:szCs w:val="22"/>
              </w:rPr>
              <w:t xml:space="preserve">Correo electrónico </w:t>
            </w:r>
          </w:p>
        </w:tc>
        <w:tc>
          <w:tcPr>
            <w:tcW w:w="4252" w:type="dxa"/>
            <w:gridSpan w:val="6"/>
            <w:shd w:val="clear" w:color="auto" w:fill="auto"/>
            <w:vAlign w:val="center"/>
          </w:tcPr>
          <w:p w:rsidR="00987EB3" w:rsidRPr="00BA6B4A" w:rsidRDefault="00987EB3" w:rsidP="00B304EC">
            <w:pPr>
              <w:rPr>
                <w:rFonts w:asciiTheme="minorHAnsi" w:hAnsiTheme="minorHAnsi" w:cstheme="minorHAnsi"/>
                <w:sz w:val="22"/>
                <w:szCs w:val="22"/>
              </w:rPr>
            </w:pPr>
          </w:p>
        </w:tc>
      </w:tr>
    </w:tbl>
    <w:p w:rsidR="00987EB3" w:rsidRPr="00BA6B4A" w:rsidRDefault="00987EB3" w:rsidP="00987EB3">
      <w:pPr>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54"/>
      </w:tblGrid>
      <w:tr w:rsidR="00987EB3" w:rsidRPr="00BA6B4A" w:rsidTr="00B304EC">
        <w:trPr>
          <w:trHeight w:val="361"/>
        </w:trPr>
        <w:tc>
          <w:tcPr>
            <w:tcW w:w="9322" w:type="dxa"/>
            <w:gridSpan w:val="2"/>
            <w:shd w:val="clear" w:color="auto" w:fill="D9D9D9"/>
            <w:vAlign w:val="center"/>
          </w:tcPr>
          <w:p w:rsidR="00987EB3" w:rsidRPr="00BA6B4A" w:rsidRDefault="00987EB3" w:rsidP="00B304EC">
            <w:pPr>
              <w:rPr>
                <w:rFonts w:asciiTheme="minorHAnsi" w:hAnsiTheme="minorHAnsi" w:cstheme="minorHAnsi"/>
                <w:b/>
                <w:sz w:val="22"/>
                <w:szCs w:val="22"/>
              </w:rPr>
            </w:pPr>
            <w:r w:rsidRPr="00BA6B4A">
              <w:rPr>
                <w:rFonts w:asciiTheme="minorHAnsi" w:hAnsiTheme="minorHAnsi" w:cstheme="minorHAnsi"/>
                <w:b/>
                <w:sz w:val="22"/>
                <w:szCs w:val="22"/>
              </w:rPr>
              <w:t>2. DATOS A EFECTOS DE NOTIFICACIONES ELECTRÓNICAS</w:t>
            </w:r>
          </w:p>
        </w:tc>
      </w:tr>
      <w:tr w:rsidR="00987EB3" w:rsidRPr="00BA6B4A" w:rsidTr="00B304EC">
        <w:trPr>
          <w:trHeight w:val="309"/>
        </w:trPr>
        <w:tc>
          <w:tcPr>
            <w:tcW w:w="2268" w:type="dxa"/>
            <w:shd w:val="clear" w:color="auto" w:fill="auto"/>
            <w:vAlign w:val="center"/>
          </w:tcPr>
          <w:p w:rsidR="00987EB3" w:rsidRPr="00BA6B4A" w:rsidRDefault="00987EB3" w:rsidP="00B304EC">
            <w:pPr>
              <w:rPr>
                <w:rFonts w:asciiTheme="minorHAnsi" w:hAnsiTheme="minorHAnsi" w:cstheme="minorHAnsi"/>
                <w:sz w:val="22"/>
                <w:szCs w:val="22"/>
              </w:rPr>
            </w:pPr>
            <w:r w:rsidRPr="00BA6B4A">
              <w:rPr>
                <w:rFonts w:asciiTheme="minorHAnsi" w:hAnsiTheme="minorHAnsi" w:cstheme="minorHAnsi"/>
                <w:sz w:val="22"/>
                <w:szCs w:val="22"/>
              </w:rPr>
              <w:t>Teléfono móvil</w:t>
            </w:r>
          </w:p>
        </w:tc>
        <w:tc>
          <w:tcPr>
            <w:tcW w:w="7054" w:type="dxa"/>
            <w:shd w:val="clear" w:color="auto" w:fill="auto"/>
          </w:tcPr>
          <w:p w:rsidR="00987EB3" w:rsidRPr="00BA6B4A" w:rsidRDefault="00987EB3" w:rsidP="00B304EC">
            <w:pPr>
              <w:jc w:val="center"/>
              <w:rPr>
                <w:rFonts w:asciiTheme="minorHAnsi" w:hAnsiTheme="minorHAnsi" w:cstheme="minorHAnsi"/>
                <w:sz w:val="22"/>
                <w:szCs w:val="22"/>
              </w:rPr>
            </w:pPr>
          </w:p>
        </w:tc>
      </w:tr>
      <w:tr w:rsidR="00987EB3" w:rsidRPr="00BA6B4A" w:rsidTr="00B304EC">
        <w:trPr>
          <w:trHeight w:val="361"/>
        </w:trPr>
        <w:tc>
          <w:tcPr>
            <w:tcW w:w="2268" w:type="dxa"/>
            <w:shd w:val="clear" w:color="auto" w:fill="auto"/>
            <w:vAlign w:val="center"/>
          </w:tcPr>
          <w:p w:rsidR="00987EB3" w:rsidRPr="00BA6B4A" w:rsidRDefault="00987EB3" w:rsidP="00B304EC">
            <w:pPr>
              <w:rPr>
                <w:rFonts w:asciiTheme="minorHAnsi" w:hAnsiTheme="minorHAnsi" w:cstheme="minorHAnsi"/>
                <w:sz w:val="22"/>
                <w:szCs w:val="22"/>
              </w:rPr>
            </w:pPr>
            <w:r w:rsidRPr="00BA6B4A">
              <w:rPr>
                <w:rFonts w:asciiTheme="minorHAnsi" w:hAnsiTheme="minorHAnsi" w:cstheme="minorHAnsi"/>
                <w:sz w:val="22"/>
                <w:szCs w:val="22"/>
              </w:rPr>
              <w:t>Correo electrónico</w:t>
            </w:r>
          </w:p>
        </w:tc>
        <w:tc>
          <w:tcPr>
            <w:tcW w:w="7054" w:type="dxa"/>
            <w:shd w:val="clear" w:color="auto" w:fill="auto"/>
          </w:tcPr>
          <w:p w:rsidR="00987EB3" w:rsidRPr="00BA6B4A" w:rsidRDefault="00987EB3" w:rsidP="00B304EC">
            <w:pPr>
              <w:jc w:val="center"/>
              <w:rPr>
                <w:rFonts w:asciiTheme="minorHAnsi" w:hAnsiTheme="minorHAnsi" w:cstheme="minorHAnsi"/>
                <w:sz w:val="22"/>
                <w:szCs w:val="22"/>
              </w:rPr>
            </w:pPr>
          </w:p>
        </w:tc>
      </w:tr>
    </w:tbl>
    <w:p w:rsidR="00987EB3" w:rsidRPr="00BA6B4A" w:rsidRDefault="00987EB3" w:rsidP="00987EB3">
      <w:pPr>
        <w:rPr>
          <w:rFonts w:asciiTheme="minorHAnsi" w:hAnsiTheme="minorHAnsi" w:cstheme="minorHAnsi"/>
          <w:sz w:val="22"/>
          <w:szCs w:val="22"/>
        </w:rPr>
      </w:pPr>
    </w:p>
    <w:p w:rsidR="00987EB3" w:rsidRPr="00BA6B4A" w:rsidRDefault="00987EB3" w:rsidP="00987EB3">
      <w:pPr>
        <w:rPr>
          <w:rFonts w:asciiTheme="minorHAnsi" w:hAnsiTheme="minorHAnsi" w:cstheme="minorHAnsi"/>
          <w:sz w:val="22"/>
          <w:szCs w:val="22"/>
        </w:rPr>
      </w:pPr>
    </w:p>
    <w:p w:rsidR="00987EB3" w:rsidRPr="00BA6B4A" w:rsidRDefault="00987EB3" w:rsidP="00593EDE">
      <w:pPr>
        <w:ind w:right="-710"/>
        <w:jc w:val="both"/>
        <w:rPr>
          <w:rFonts w:asciiTheme="minorHAnsi" w:hAnsiTheme="minorHAnsi" w:cstheme="minorHAnsi"/>
          <w:sz w:val="22"/>
          <w:szCs w:val="22"/>
        </w:rPr>
      </w:pPr>
      <w:r w:rsidRPr="00BA6B4A">
        <w:rPr>
          <w:rFonts w:asciiTheme="minorHAnsi" w:hAnsiTheme="minorHAnsi" w:cstheme="minorHAnsi"/>
          <w:sz w:val="22"/>
          <w:szCs w:val="22"/>
        </w:rPr>
        <w:t xml:space="preserve">D/Dª___________________________ con DNI: _________________________, como representante legal de la entidad indicada más arriba e inscrita en el Registro General de Entidades de Voluntariado de la Región de Murcia, </w:t>
      </w:r>
      <w:r w:rsidRPr="00BA6B4A">
        <w:rPr>
          <w:rFonts w:asciiTheme="minorHAnsi" w:hAnsiTheme="minorHAnsi" w:cstheme="minorHAnsi"/>
          <w:b/>
          <w:sz w:val="22"/>
          <w:szCs w:val="22"/>
        </w:rPr>
        <w:t>solicito</w:t>
      </w:r>
      <w:r w:rsidRPr="00BA6B4A">
        <w:rPr>
          <w:rFonts w:asciiTheme="minorHAnsi" w:hAnsiTheme="minorHAnsi" w:cstheme="minorHAnsi"/>
          <w:sz w:val="22"/>
          <w:szCs w:val="22"/>
        </w:rPr>
        <w:t xml:space="preserve"> la cancelación de la inscripción de la mencionada entidad en el RGEVRM, por los siguientes motivos: </w:t>
      </w:r>
    </w:p>
    <w:p w:rsidR="00987EB3" w:rsidRPr="00BA6B4A" w:rsidRDefault="00987EB3" w:rsidP="00593EDE">
      <w:pPr>
        <w:ind w:right="-710"/>
        <w:jc w:val="both"/>
        <w:rPr>
          <w:rFonts w:asciiTheme="minorHAnsi" w:hAnsiTheme="minorHAnsi" w:cstheme="minorHAnsi"/>
          <w:sz w:val="22"/>
          <w:szCs w:val="22"/>
        </w:rPr>
      </w:pPr>
    </w:p>
    <w:p w:rsidR="00987EB3" w:rsidRPr="00BA6B4A" w:rsidRDefault="00987EB3" w:rsidP="00987EB3">
      <w:pPr>
        <w:jc w:val="both"/>
        <w:rPr>
          <w:rFonts w:asciiTheme="minorHAnsi" w:hAnsiTheme="minorHAnsi" w:cstheme="minorHAnsi"/>
          <w:sz w:val="22"/>
          <w:szCs w:val="22"/>
        </w:rPr>
      </w:pPr>
    </w:p>
    <w:p w:rsidR="00987EB3" w:rsidRPr="00BA6B4A" w:rsidRDefault="00987EB3" w:rsidP="00987EB3">
      <w:pPr>
        <w:jc w:val="both"/>
        <w:rPr>
          <w:rFonts w:asciiTheme="minorHAnsi" w:hAnsiTheme="minorHAnsi" w:cstheme="minorHAnsi"/>
          <w:sz w:val="22"/>
          <w:szCs w:val="22"/>
        </w:rPr>
      </w:pPr>
    </w:p>
    <w:p w:rsidR="00987EB3" w:rsidRPr="00BA6B4A" w:rsidRDefault="00BA6B4A" w:rsidP="00987EB3">
      <w:pPr>
        <w:jc w:val="center"/>
        <w:rPr>
          <w:rFonts w:asciiTheme="minorHAnsi" w:hAnsiTheme="minorHAnsi" w:cstheme="minorHAnsi"/>
          <w:sz w:val="22"/>
          <w:szCs w:val="22"/>
        </w:rPr>
      </w:pPr>
      <w:r>
        <w:rPr>
          <w:rFonts w:asciiTheme="minorHAnsi" w:hAnsiTheme="minorHAnsi" w:cstheme="minorHAnsi"/>
          <w:sz w:val="22"/>
          <w:szCs w:val="22"/>
        </w:rPr>
        <w:t>Firmado electrónicamente por la persona representante de la entidad</w:t>
      </w:r>
    </w:p>
    <w:p w:rsidR="00987EB3" w:rsidRPr="00BA6B4A" w:rsidRDefault="00987EB3" w:rsidP="00987EB3">
      <w:pPr>
        <w:jc w:val="center"/>
        <w:rPr>
          <w:rFonts w:asciiTheme="minorHAnsi" w:hAnsiTheme="minorHAnsi" w:cstheme="minorHAnsi"/>
          <w:sz w:val="22"/>
          <w:szCs w:val="22"/>
        </w:rPr>
      </w:pPr>
    </w:p>
    <w:p w:rsidR="00987EB3" w:rsidRPr="00BA6B4A" w:rsidRDefault="00987EB3" w:rsidP="00987EB3">
      <w:pPr>
        <w:jc w:val="center"/>
        <w:rPr>
          <w:rFonts w:asciiTheme="minorHAnsi" w:hAnsiTheme="minorHAnsi" w:cstheme="minorHAnsi"/>
          <w:sz w:val="22"/>
          <w:szCs w:val="22"/>
        </w:rPr>
      </w:pPr>
    </w:p>
    <w:p w:rsidR="00987EB3" w:rsidRDefault="00987EB3" w:rsidP="00987EB3">
      <w:pPr>
        <w:jc w:val="both"/>
        <w:rPr>
          <w:rFonts w:asciiTheme="minorHAnsi" w:hAnsiTheme="minorHAnsi" w:cstheme="minorHAnsi"/>
          <w:i/>
          <w:sz w:val="22"/>
          <w:szCs w:val="22"/>
        </w:rPr>
      </w:pPr>
    </w:p>
    <w:p w:rsidR="00972F4D" w:rsidRDefault="00972F4D" w:rsidP="00987EB3">
      <w:pPr>
        <w:jc w:val="both"/>
        <w:rPr>
          <w:rFonts w:asciiTheme="minorHAnsi" w:hAnsiTheme="minorHAnsi" w:cstheme="minorHAnsi"/>
          <w:i/>
          <w:sz w:val="22"/>
          <w:szCs w:val="22"/>
        </w:rPr>
      </w:pPr>
    </w:p>
    <w:p w:rsidR="00972F4D" w:rsidRPr="00BA6B4A" w:rsidRDefault="00972F4D" w:rsidP="00987EB3">
      <w:pPr>
        <w:jc w:val="both"/>
        <w:rPr>
          <w:rFonts w:asciiTheme="minorHAnsi" w:hAnsiTheme="minorHAnsi" w:cstheme="minorHAnsi"/>
          <w:i/>
          <w:sz w:val="22"/>
          <w:szCs w:val="22"/>
        </w:rPr>
      </w:pPr>
    </w:p>
    <w:p w:rsidR="00987EB3" w:rsidRPr="00BA6B4A" w:rsidRDefault="00987EB3" w:rsidP="00987EB3">
      <w:pPr>
        <w:jc w:val="both"/>
        <w:rPr>
          <w:rFonts w:asciiTheme="minorHAnsi" w:hAnsiTheme="minorHAnsi" w:cstheme="minorHAnsi"/>
          <w:i/>
          <w:sz w:val="22"/>
          <w:szCs w:val="22"/>
        </w:rPr>
      </w:pPr>
    </w:p>
    <w:p w:rsidR="00987EB3" w:rsidRPr="00BA6B4A" w:rsidRDefault="00E83DED" w:rsidP="00987EB3">
      <w:pPr>
        <w:jc w:val="center"/>
        <w:rPr>
          <w:rFonts w:asciiTheme="minorHAnsi" w:hAnsiTheme="minorHAnsi" w:cstheme="minorHAnsi"/>
          <w:sz w:val="22"/>
          <w:szCs w:val="22"/>
        </w:rPr>
      </w:pPr>
      <w:r w:rsidRPr="00BA6B4A">
        <w:rPr>
          <w:rFonts w:asciiTheme="minorHAnsi" w:hAnsiTheme="minorHAnsi" w:cstheme="minorHAnsi"/>
          <w:b/>
          <w:sz w:val="22"/>
          <w:szCs w:val="22"/>
        </w:rPr>
        <w:t>ILMA</w:t>
      </w:r>
      <w:r w:rsidR="00987EB3" w:rsidRPr="00BA6B4A">
        <w:rPr>
          <w:rFonts w:asciiTheme="minorHAnsi" w:hAnsiTheme="minorHAnsi" w:cstheme="minorHAnsi"/>
          <w:b/>
          <w:sz w:val="22"/>
          <w:szCs w:val="22"/>
        </w:rPr>
        <w:t>. SR</w:t>
      </w:r>
      <w:r w:rsidRPr="00BA6B4A">
        <w:rPr>
          <w:rFonts w:asciiTheme="minorHAnsi" w:hAnsiTheme="minorHAnsi" w:cstheme="minorHAnsi"/>
          <w:b/>
          <w:sz w:val="22"/>
          <w:szCs w:val="22"/>
        </w:rPr>
        <w:t xml:space="preserve">A. DIRECTORA </w:t>
      </w:r>
      <w:r w:rsidR="00987EB3" w:rsidRPr="00BA6B4A">
        <w:rPr>
          <w:rFonts w:asciiTheme="minorHAnsi" w:hAnsiTheme="minorHAnsi" w:cstheme="minorHAnsi"/>
          <w:b/>
          <w:sz w:val="22"/>
          <w:szCs w:val="22"/>
        </w:rPr>
        <w:t>GENERAL DE SERVICIOS SOCIALES Y RELACIONES CON EL TERCER SECTOR</w:t>
      </w:r>
    </w:p>
    <w:tbl>
      <w:tblPr>
        <w:tblW w:w="5000" w:type="pct"/>
        <w:tblInd w:w="-8"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558"/>
        <w:gridCol w:w="6930"/>
      </w:tblGrid>
      <w:tr w:rsidR="00BA6B4A" w:rsidTr="00BA6B4A">
        <w:trPr>
          <w:trHeight w:val="567"/>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CCCCCC"/>
            <w:tcMar>
              <w:top w:w="240" w:type="dxa"/>
              <w:left w:w="240" w:type="dxa"/>
              <w:bottom w:w="240" w:type="dxa"/>
              <w:right w:w="240" w:type="dxa"/>
            </w:tcMar>
            <w:vAlign w:val="center"/>
            <w:hideMark/>
          </w:tcPr>
          <w:p w:rsidR="00BA6B4A" w:rsidRDefault="00BA6B4A">
            <w:pPr>
              <w:spacing w:after="160" w:line="256" w:lineRule="auto"/>
              <w:rPr>
                <w:rFonts w:asciiTheme="minorHAnsi" w:eastAsiaTheme="minorHAnsi" w:hAnsiTheme="minorHAnsi" w:cstheme="minorHAnsi"/>
                <w:b/>
                <w:bCs/>
                <w:color w:val="FF0000"/>
                <w:sz w:val="18"/>
                <w:szCs w:val="18"/>
                <w:lang w:eastAsia="en-US"/>
              </w:rPr>
            </w:pPr>
            <w:r>
              <w:rPr>
                <w:rFonts w:asciiTheme="minorHAnsi" w:eastAsiaTheme="minorHAnsi" w:hAnsiTheme="minorHAnsi" w:cstheme="minorHAnsi"/>
                <w:b/>
                <w:bCs/>
                <w:sz w:val="18"/>
                <w:szCs w:val="18"/>
                <w:lang w:eastAsia="en-US"/>
              </w:rPr>
              <w:lastRenderedPageBreak/>
              <w:t xml:space="preserve">Información sobre protección de datos </w:t>
            </w:r>
          </w:p>
        </w:tc>
      </w:tr>
      <w:tr w:rsidR="00BA6B4A" w:rsidTr="00BA6B4A">
        <w:trPr>
          <w:trHeight w:val="662"/>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BA6B4A" w:rsidRDefault="00BA6B4A">
            <w:pPr>
              <w:spacing w:after="160" w:line="256" w:lineRule="auto"/>
              <w:rPr>
                <w:rFonts w:asciiTheme="minorHAnsi" w:eastAsiaTheme="minorHAnsi" w:hAnsiTheme="minorHAnsi" w:cstheme="minorHAnsi"/>
                <w:sz w:val="18"/>
                <w:szCs w:val="18"/>
                <w:lang w:eastAsia="en-US"/>
              </w:rPr>
            </w:pPr>
            <w:r>
              <w:rPr>
                <w:rFonts w:asciiTheme="minorHAnsi" w:eastAsiaTheme="minorHAnsi" w:hAnsiTheme="minorHAnsi" w:cstheme="minorHAnsi"/>
                <w:b/>
                <w:bCs/>
                <w:sz w:val="18"/>
                <w:szCs w:val="18"/>
                <w:lang w:eastAsia="en-US"/>
              </w:rPr>
              <w:t>Responsable</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BA6B4A" w:rsidRDefault="00BA6B4A">
            <w:pPr>
              <w:pStyle w:val="NormalWeb"/>
              <w:spacing w:line="256" w:lineRule="auto"/>
              <w:rPr>
                <w:rFonts w:asciiTheme="minorHAnsi" w:hAnsiTheme="minorHAnsi" w:cstheme="minorHAnsi"/>
                <w:color w:val="333333"/>
                <w:sz w:val="18"/>
                <w:szCs w:val="18"/>
                <w:lang w:eastAsia="en-US"/>
              </w:rPr>
            </w:pPr>
            <w:r>
              <w:rPr>
                <w:rFonts w:asciiTheme="minorHAnsi" w:hAnsiTheme="minorHAnsi" w:cstheme="minorHAnsi"/>
                <w:color w:val="333333"/>
                <w:sz w:val="18"/>
                <w:szCs w:val="18"/>
                <w:lang w:eastAsia="en-US"/>
              </w:rPr>
              <w:t>Dirección General de Servicios Sociales y Relaciones con el Tercer Sector (Avda. Fama, 3, Edificio administrativo Fama 3, 30003, Murcia. Teléfono: 968 36 64 97).</w:t>
            </w:r>
            <w:r>
              <w:rPr>
                <w:rFonts w:ascii="Arial" w:eastAsia="Arial MT" w:hAnsi="Arial" w:cs="Arial"/>
                <w:sz w:val="18"/>
                <w:szCs w:val="18"/>
                <w:lang w:eastAsia="en-US"/>
              </w:rPr>
              <w:t xml:space="preserve"> </w:t>
            </w:r>
            <w:r>
              <w:rPr>
                <w:rFonts w:asciiTheme="minorHAnsi" w:hAnsiTheme="minorHAnsi" w:cstheme="minorHAnsi"/>
                <w:color w:val="333333"/>
                <w:sz w:val="18"/>
                <w:szCs w:val="18"/>
                <w:lang w:eastAsia="en-US"/>
              </w:rPr>
              <w:t>Datos de contacto del responsable: Avda. de la Fama, 3.  CP 30007 Murcia.</w:t>
            </w:r>
            <w:hyperlink r:id="rId6" w:history="1">
              <w:r>
                <w:rPr>
                  <w:rStyle w:val="Hipervnculo"/>
                  <w:rFonts w:asciiTheme="minorHAnsi" w:hAnsiTheme="minorHAnsi" w:cstheme="minorHAnsi"/>
                  <w:sz w:val="18"/>
                  <w:szCs w:val="18"/>
                  <w:lang w:eastAsia="en-US"/>
                </w:rPr>
                <w:t>mariat.munoz@carm.es</w:t>
              </w:r>
            </w:hyperlink>
            <w:r>
              <w:rPr>
                <w:rFonts w:asciiTheme="minorHAnsi" w:hAnsiTheme="minorHAnsi" w:cstheme="minorHAnsi"/>
                <w:color w:val="333333"/>
                <w:sz w:val="18"/>
                <w:szCs w:val="18"/>
                <w:lang w:eastAsia="en-US"/>
              </w:rPr>
              <w:t xml:space="preserve"> Datos de contacto del Delegado de Protección de Datos: dpd.familia@carm.es</w:t>
            </w:r>
          </w:p>
        </w:tc>
      </w:tr>
      <w:tr w:rsidR="00BA6B4A" w:rsidTr="00BA6B4A">
        <w:trPr>
          <w:trHeight w:val="1303"/>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BA6B4A" w:rsidRDefault="00BA6B4A">
            <w:pPr>
              <w:spacing w:after="160" w:line="256" w:lineRule="auto"/>
              <w:rPr>
                <w:rFonts w:asciiTheme="minorHAnsi" w:eastAsiaTheme="minorHAnsi" w:hAnsiTheme="minorHAnsi" w:cstheme="minorHAnsi"/>
                <w:sz w:val="18"/>
                <w:szCs w:val="18"/>
                <w:lang w:eastAsia="en-US"/>
              </w:rPr>
            </w:pPr>
            <w:r>
              <w:rPr>
                <w:rFonts w:asciiTheme="minorHAnsi" w:eastAsiaTheme="minorHAnsi" w:hAnsiTheme="minorHAnsi" w:cstheme="minorHAnsi"/>
                <w:b/>
                <w:bCs/>
                <w:sz w:val="18"/>
                <w:szCs w:val="18"/>
                <w:lang w:eastAsia="en-US"/>
              </w:rPr>
              <w:t>Finalidad</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BA6B4A" w:rsidRDefault="00BA6B4A">
            <w:pPr>
              <w:pStyle w:val="NormalWeb"/>
              <w:spacing w:line="256" w:lineRule="auto"/>
              <w:jc w:val="both"/>
              <w:rPr>
                <w:rFonts w:asciiTheme="minorHAnsi" w:eastAsiaTheme="minorHAnsi" w:hAnsiTheme="minorHAnsi" w:cstheme="minorHAnsi"/>
                <w:color w:val="FF0000"/>
                <w:sz w:val="18"/>
                <w:szCs w:val="18"/>
                <w:lang w:eastAsia="en-US"/>
              </w:rPr>
            </w:pPr>
            <w:r>
              <w:rPr>
                <w:rFonts w:asciiTheme="minorHAnsi" w:hAnsiTheme="minorHAnsi" w:cstheme="minorHAnsi"/>
                <w:color w:val="333333"/>
                <w:sz w:val="18"/>
                <w:szCs w:val="18"/>
                <w:lang w:eastAsia="en-US"/>
              </w:rPr>
              <w:t>Tramitación del procedimiento de inscripción de la entidad correspondiente en el Registro General de Entidades de Voluntariado de la Región de Murcia, de modificación de dicha inscripción y de cancelación registral. En todo caso los datos se conservarán durante el tiempo que sea necesario para cumplir con la finalidad para la que se recabaron y para determinar las posibles responsabilidades que se pudieran derivar de dicha finalidad y del tratamiento de los datos.</w:t>
            </w:r>
          </w:p>
        </w:tc>
      </w:tr>
      <w:tr w:rsidR="00BA6B4A" w:rsidTr="00BA6B4A">
        <w:trPr>
          <w:trHeight w:val="998"/>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BA6B4A" w:rsidRDefault="00BA6B4A">
            <w:pPr>
              <w:spacing w:after="160" w:line="256" w:lineRule="auto"/>
              <w:rPr>
                <w:rFonts w:asciiTheme="minorHAnsi" w:eastAsiaTheme="minorHAnsi" w:hAnsiTheme="minorHAnsi" w:cstheme="minorHAnsi"/>
                <w:b/>
                <w:bCs/>
                <w:color w:val="FF0000"/>
                <w:sz w:val="18"/>
                <w:szCs w:val="18"/>
                <w:lang w:eastAsia="en-US"/>
              </w:rPr>
            </w:pPr>
            <w:r>
              <w:rPr>
                <w:rFonts w:asciiTheme="minorHAnsi" w:eastAsiaTheme="minorHAnsi" w:hAnsiTheme="minorHAnsi" w:cstheme="minorHAnsi"/>
                <w:b/>
                <w:bCs/>
                <w:sz w:val="18"/>
                <w:szCs w:val="18"/>
                <w:lang w:eastAsia="en-US"/>
              </w:rPr>
              <w:t>Legitimación</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BA6B4A" w:rsidRDefault="00BA6B4A">
            <w:pPr>
              <w:pStyle w:val="NormalWeb"/>
              <w:spacing w:line="256" w:lineRule="auto"/>
              <w:jc w:val="both"/>
              <w:rPr>
                <w:rFonts w:asciiTheme="minorHAnsi" w:hAnsiTheme="minorHAnsi" w:cstheme="minorHAnsi"/>
                <w:color w:val="333333"/>
                <w:sz w:val="18"/>
                <w:szCs w:val="18"/>
                <w:lang w:eastAsia="en-US"/>
              </w:rPr>
            </w:pPr>
            <w:r>
              <w:rPr>
                <w:rFonts w:asciiTheme="minorHAnsi" w:hAnsiTheme="minorHAnsi" w:cstheme="minorHAnsi"/>
                <w:color w:val="333333"/>
                <w:sz w:val="18"/>
                <w:szCs w:val="18"/>
                <w:lang w:eastAsia="en-US"/>
              </w:rPr>
              <w:t>El tratamiento es necesario para el cumplimiento de una obligación legal aplicable al responsable de aquel, conforme al artículo 6.1.c) del Reglamento General de Protección de Datos, en relación con el artículo 22 de la Ley 5/2004, de 22 de octubre, del Voluntariado de la Región de Murcia.</w:t>
            </w:r>
          </w:p>
        </w:tc>
      </w:tr>
      <w:tr w:rsidR="00BA6B4A" w:rsidTr="00BA6B4A">
        <w:trPr>
          <w:trHeight w:val="593"/>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BA6B4A" w:rsidRDefault="00BA6B4A">
            <w:pPr>
              <w:spacing w:after="160" w:line="256" w:lineRule="auto"/>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Procedencia</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BA6B4A" w:rsidRDefault="00BA6B4A">
            <w:pPr>
              <w:pStyle w:val="NormalWeb"/>
              <w:spacing w:line="256" w:lineRule="auto"/>
              <w:jc w:val="both"/>
              <w:rPr>
                <w:rFonts w:asciiTheme="minorHAnsi" w:hAnsiTheme="minorHAnsi" w:cstheme="minorHAnsi"/>
                <w:color w:val="333333"/>
                <w:sz w:val="18"/>
                <w:szCs w:val="18"/>
                <w:lang w:eastAsia="en-US"/>
              </w:rPr>
            </w:pPr>
            <w:r>
              <w:rPr>
                <w:rFonts w:asciiTheme="minorHAnsi" w:hAnsiTheme="minorHAnsi" w:cstheme="minorHAnsi"/>
                <w:color w:val="333333"/>
                <w:sz w:val="18"/>
                <w:szCs w:val="18"/>
                <w:lang w:eastAsia="en-US"/>
              </w:rPr>
              <w:t>Los datos son aportados por la propia persona física que representa a la entidad que formula la solicitud.</w:t>
            </w:r>
          </w:p>
        </w:tc>
      </w:tr>
      <w:tr w:rsidR="00BA6B4A" w:rsidTr="00BA6B4A">
        <w:trPr>
          <w:trHeight w:val="451"/>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BA6B4A" w:rsidRDefault="00BA6B4A">
            <w:pPr>
              <w:spacing w:after="160" w:line="256" w:lineRule="auto"/>
              <w:rPr>
                <w:rFonts w:asciiTheme="minorHAnsi" w:eastAsiaTheme="minorHAnsi" w:hAnsiTheme="minorHAnsi" w:cstheme="minorHAnsi"/>
                <w:b/>
                <w:bCs/>
                <w:sz w:val="18"/>
                <w:szCs w:val="18"/>
                <w:lang w:eastAsia="en-US"/>
              </w:rPr>
            </w:pPr>
            <w:r>
              <w:rPr>
                <w:rFonts w:asciiTheme="minorHAnsi" w:eastAsiaTheme="minorHAnsi" w:hAnsiTheme="minorHAnsi" w:cstheme="minorHAnsi"/>
                <w:b/>
                <w:bCs/>
                <w:sz w:val="18"/>
                <w:szCs w:val="18"/>
                <w:lang w:eastAsia="en-US"/>
              </w:rPr>
              <w:t>Destinatarios</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BA6B4A" w:rsidRDefault="00BA6B4A">
            <w:pPr>
              <w:spacing w:after="160" w:line="256" w:lineRule="auto"/>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No se cederán derechos a terceros, salvo obligación legal.</w:t>
            </w:r>
          </w:p>
        </w:tc>
      </w:tr>
      <w:tr w:rsidR="00BA6B4A" w:rsidTr="00BA6B4A">
        <w:trPr>
          <w:trHeight w:val="567"/>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BA6B4A" w:rsidRDefault="00BA6B4A">
            <w:pPr>
              <w:spacing w:after="160" w:line="256" w:lineRule="auto"/>
              <w:rPr>
                <w:rFonts w:asciiTheme="minorHAnsi" w:eastAsiaTheme="minorHAnsi" w:hAnsiTheme="minorHAnsi" w:cstheme="minorHAnsi"/>
                <w:b/>
                <w:bCs/>
                <w:color w:val="FF0000"/>
                <w:sz w:val="18"/>
                <w:szCs w:val="18"/>
                <w:lang w:eastAsia="en-US"/>
              </w:rPr>
            </w:pPr>
            <w:r>
              <w:rPr>
                <w:rFonts w:asciiTheme="minorHAnsi" w:eastAsiaTheme="minorHAnsi" w:hAnsiTheme="minorHAnsi" w:cstheme="minorHAnsi"/>
                <w:b/>
                <w:bCs/>
                <w:sz w:val="18"/>
                <w:szCs w:val="18"/>
                <w:lang w:eastAsia="en-US"/>
              </w:rPr>
              <w:t>Derechos del interesado</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BA6B4A" w:rsidRDefault="00BA6B4A">
            <w:pPr>
              <w:pStyle w:val="NormalWeb"/>
              <w:spacing w:line="256" w:lineRule="auto"/>
              <w:jc w:val="both"/>
              <w:rPr>
                <w:rFonts w:asciiTheme="minorHAnsi" w:hAnsiTheme="minorHAnsi" w:cstheme="minorHAnsi"/>
                <w:color w:val="333333"/>
                <w:sz w:val="18"/>
                <w:szCs w:val="18"/>
                <w:lang w:eastAsia="en-US"/>
              </w:rPr>
            </w:pPr>
            <w:r>
              <w:rPr>
                <w:rFonts w:asciiTheme="minorHAnsi" w:hAnsiTheme="minorHAnsi" w:cstheme="minorHAnsi"/>
                <w:color w:val="333333"/>
                <w:sz w:val="18"/>
                <w:szCs w:val="18"/>
                <w:lang w:eastAsia="en-US"/>
              </w:rPr>
              <w:t>7. Derechos: puede ejercitar sus derechos de acceso, rectificación, supresión y portabilidad de sus datos, de limitación y oposición a su tratamiento, así como a no ser objeto de decisiones basadas únicamente en el tratamiento automatizado de sus datos, ante el responsable del tratamiento.</w:t>
            </w:r>
          </w:p>
          <w:p w:rsidR="00BA6B4A" w:rsidRDefault="00BA6B4A">
            <w:pPr>
              <w:pStyle w:val="NormalWeb"/>
              <w:spacing w:line="256" w:lineRule="auto"/>
              <w:jc w:val="both"/>
              <w:rPr>
                <w:rFonts w:asciiTheme="minorHAnsi" w:hAnsiTheme="minorHAnsi" w:cstheme="minorHAnsi"/>
                <w:color w:val="333333"/>
                <w:sz w:val="18"/>
                <w:szCs w:val="18"/>
                <w:lang w:eastAsia="en-US"/>
              </w:rPr>
            </w:pPr>
            <w:r>
              <w:rPr>
                <w:rFonts w:asciiTheme="minorHAnsi" w:hAnsiTheme="minorHAnsi" w:cstheme="minorHAnsi"/>
                <w:color w:val="333333"/>
                <w:sz w:val="18"/>
                <w:szCs w:val="18"/>
                <w:lang w:eastAsia="en-US"/>
              </w:rPr>
              <w:t>Puede consultar la información y requisitos del procedimiento de ejercicio de derechos (2736) en el apartado de PROTECCIÓN DE DATOS de la Web www.carm.es</w:t>
            </w:r>
          </w:p>
          <w:p w:rsidR="00BA6B4A" w:rsidRDefault="00BA6B4A">
            <w:pPr>
              <w:pStyle w:val="NormalWeb"/>
              <w:spacing w:line="256" w:lineRule="auto"/>
              <w:jc w:val="both"/>
              <w:rPr>
                <w:rFonts w:asciiTheme="minorHAnsi" w:hAnsiTheme="minorHAnsi" w:cstheme="minorHAnsi"/>
                <w:color w:val="333333"/>
                <w:sz w:val="18"/>
                <w:szCs w:val="18"/>
                <w:lang w:eastAsia="en-US"/>
              </w:rPr>
            </w:pPr>
            <w:r>
              <w:rPr>
                <w:rFonts w:asciiTheme="minorHAnsi" w:hAnsiTheme="minorHAnsi" w:cstheme="minorHAnsi"/>
                <w:color w:val="333333"/>
                <w:sz w:val="18"/>
                <w:szCs w:val="18"/>
                <w:lang w:eastAsia="en-US"/>
              </w:rPr>
              <w:t>En cualquier caso, puede presentar una reclamación ante la Agencia Española de Protección de Datos (AEPD).”</w:t>
            </w:r>
          </w:p>
        </w:tc>
      </w:tr>
      <w:tr w:rsidR="00BA6B4A" w:rsidTr="00BA6B4A">
        <w:trPr>
          <w:trHeight w:val="848"/>
        </w:trPr>
        <w:tc>
          <w:tcPr>
            <w:tcW w:w="918"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BA6B4A" w:rsidRDefault="00BA6B4A">
            <w:pPr>
              <w:spacing w:after="160" w:line="256" w:lineRule="auto"/>
              <w:rPr>
                <w:rFonts w:asciiTheme="minorHAnsi" w:eastAsiaTheme="minorHAnsi" w:hAnsiTheme="minorHAnsi" w:cstheme="minorHAnsi"/>
                <w:sz w:val="18"/>
                <w:szCs w:val="18"/>
                <w:lang w:eastAsia="en-US"/>
              </w:rPr>
            </w:pPr>
            <w:r>
              <w:rPr>
                <w:rFonts w:asciiTheme="minorHAnsi" w:eastAsiaTheme="minorHAnsi" w:hAnsiTheme="minorHAnsi" w:cstheme="minorHAnsi"/>
                <w:b/>
                <w:bCs/>
                <w:sz w:val="18"/>
                <w:szCs w:val="18"/>
                <w:lang w:eastAsia="en-US"/>
              </w:rPr>
              <w:t>Información adicional</w:t>
            </w:r>
          </w:p>
        </w:tc>
        <w:tc>
          <w:tcPr>
            <w:tcW w:w="4082" w:type="pct"/>
            <w:tcBorders>
              <w:top w:val="single" w:sz="6" w:space="0" w:color="000000"/>
              <w:left w:val="single" w:sz="6" w:space="0" w:color="000000"/>
              <w:bottom w:val="single" w:sz="6" w:space="0" w:color="000000"/>
              <w:right w:val="single" w:sz="6" w:space="0" w:color="000000"/>
            </w:tcBorders>
            <w:tcMar>
              <w:top w:w="192" w:type="dxa"/>
              <w:left w:w="192" w:type="dxa"/>
              <w:bottom w:w="192" w:type="dxa"/>
              <w:right w:w="192" w:type="dxa"/>
            </w:tcMar>
            <w:hideMark/>
          </w:tcPr>
          <w:p w:rsidR="00BA6B4A" w:rsidRDefault="00BA6B4A">
            <w:pPr>
              <w:pStyle w:val="NormalWeb"/>
              <w:spacing w:line="256" w:lineRule="auto"/>
              <w:jc w:val="both"/>
              <w:rPr>
                <w:rFonts w:asciiTheme="minorHAnsi" w:eastAsiaTheme="minorHAnsi" w:hAnsiTheme="minorHAnsi" w:cstheme="minorHAnsi"/>
                <w:color w:val="FF0000"/>
                <w:sz w:val="18"/>
                <w:szCs w:val="18"/>
                <w:lang w:eastAsia="en-US"/>
              </w:rPr>
            </w:pPr>
            <w:r>
              <w:rPr>
                <w:rFonts w:asciiTheme="minorHAnsi" w:hAnsiTheme="minorHAnsi" w:cstheme="minorHAnsi"/>
                <w:color w:val="333333"/>
                <w:sz w:val="18"/>
                <w:szCs w:val="18"/>
                <w:lang w:eastAsia="en-US"/>
              </w:rPr>
              <w:t xml:space="preserve">Puede consultar la información adicional y detallada sobre protección de datos y el delegado de protección de datos en la página web </w:t>
            </w:r>
            <w:hyperlink r:id="rId7" w:history="1">
              <w:r>
                <w:rPr>
                  <w:rStyle w:val="Hipervnculo"/>
                  <w:rFonts w:asciiTheme="minorHAnsi" w:hAnsiTheme="minorHAnsi" w:cstheme="minorHAnsi"/>
                  <w:sz w:val="18"/>
                  <w:szCs w:val="18"/>
                  <w:lang w:eastAsia="en-US"/>
                </w:rPr>
                <w:t>https://www.carm.es/web/pagina?IDCONTENIDO=62678&amp;IDTIPO=100&amp;RASTRO=c672m</w:t>
              </w:r>
            </w:hyperlink>
          </w:p>
        </w:tc>
      </w:tr>
    </w:tbl>
    <w:p w:rsidR="0019746C" w:rsidRPr="00BA6B4A" w:rsidRDefault="0019746C" w:rsidP="00987EB3">
      <w:pPr>
        <w:rPr>
          <w:rFonts w:asciiTheme="minorHAnsi" w:hAnsiTheme="minorHAnsi" w:cstheme="minorHAnsi"/>
          <w:sz w:val="22"/>
          <w:szCs w:val="22"/>
        </w:rPr>
      </w:pPr>
    </w:p>
    <w:sectPr w:rsidR="0019746C" w:rsidRPr="00BA6B4A" w:rsidSect="00244494">
      <w:headerReference w:type="default" r:id="rId8"/>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3E" w:rsidRDefault="001C513E" w:rsidP="0033118A">
      <w:r>
        <w:separator/>
      </w:r>
    </w:p>
  </w:endnote>
  <w:endnote w:type="continuationSeparator" w:id="0">
    <w:p w:rsidR="001C513E" w:rsidRDefault="001C513E"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3E" w:rsidRDefault="001C513E" w:rsidP="0033118A">
      <w:r>
        <w:separator/>
      </w:r>
    </w:p>
  </w:footnote>
  <w:footnote w:type="continuationSeparator" w:id="0">
    <w:p w:rsidR="001C513E" w:rsidRDefault="001C513E"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5E1035"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Default="003311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BC"/>
    <w:rsid w:val="00047D79"/>
    <w:rsid w:val="000A63BC"/>
    <w:rsid w:val="000A6CBE"/>
    <w:rsid w:val="000B4103"/>
    <w:rsid w:val="0013104E"/>
    <w:rsid w:val="001353E8"/>
    <w:rsid w:val="0019746C"/>
    <w:rsid w:val="001C513E"/>
    <w:rsid w:val="001F6198"/>
    <w:rsid w:val="00235B81"/>
    <w:rsid w:val="00244494"/>
    <w:rsid w:val="0033118A"/>
    <w:rsid w:val="003C26F0"/>
    <w:rsid w:val="004264F8"/>
    <w:rsid w:val="004E7DEE"/>
    <w:rsid w:val="00546BB5"/>
    <w:rsid w:val="00593EDE"/>
    <w:rsid w:val="005D64E2"/>
    <w:rsid w:val="005E1035"/>
    <w:rsid w:val="00681F44"/>
    <w:rsid w:val="006C5AD0"/>
    <w:rsid w:val="006E3224"/>
    <w:rsid w:val="00752411"/>
    <w:rsid w:val="00805E6D"/>
    <w:rsid w:val="008B55BB"/>
    <w:rsid w:val="008E3810"/>
    <w:rsid w:val="00972F4D"/>
    <w:rsid w:val="00987EB3"/>
    <w:rsid w:val="00A441B7"/>
    <w:rsid w:val="00A92081"/>
    <w:rsid w:val="00BA6B4A"/>
    <w:rsid w:val="00C44004"/>
    <w:rsid w:val="00D0196C"/>
    <w:rsid w:val="00E83DED"/>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16DC9D5-334B-41C7-8F8C-592548D8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A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A6B4A"/>
    <w:rPr>
      <w:color w:val="0563C1" w:themeColor="hyperlink"/>
      <w:u w:val="single"/>
    </w:rPr>
  </w:style>
  <w:style w:type="paragraph" w:styleId="NormalWeb">
    <w:name w:val="Normal (Web)"/>
    <w:basedOn w:val="Normal"/>
    <w:uiPriority w:val="99"/>
    <w:semiHidden/>
    <w:unhideWhenUsed/>
    <w:rsid w:val="00BA6B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52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arm.es/web/pagina?IDCONTENIDO=62678&amp;IDTIPO=100&amp;RASTRO=c67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t.munoz@carm.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55t\AppData\Local\Temp\7zOC1A8.tmp\CMILFPS%20-%20DGSSRCETS%20-%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CMILFPS - DGSSRCETS - Color.dotx</Template>
  <TotalTime>8</TotalTime>
  <Pages>2</Pages>
  <Words>511</Words>
  <Characters>2812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MUÑOZ IBAÑEZ, MARIA TERESA</dc:creator>
  <cp:keywords/>
  <dc:description/>
  <cp:lastModifiedBy>ROS YAGUES, INMACULADA</cp:lastModifiedBy>
  <cp:revision>8</cp:revision>
  <dcterms:created xsi:type="dcterms:W3CDTF">2019-09-26T11:51:00Z</dcterms:created>
  <dcterms:modified xsi:type="dcterms:W3CDTF">2022-02-09T08:56:00Z</dcterms:modified>
</cp:coreProperties>
</file>